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9B701" w14:textId="318A9C3B" w:rsidR="00540BEB" w:rsidRPr="00861FB2" w:rsidRDefault="008661C4" w:rsidP="00861FB2">
      <w:pPr>
        <w:spacing w:after="0" w:line="240" w:lineRule="auto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509C5E99" wp14:editId="31588611">
            <wp:simplePos x="0" y="0"/>
            <wp:positionH relativeFrom="column">
              <wp:posOffset>-672031</wp:posOffset>
            </wp:positionH>
            <wp:positionV relativeFrom="paragraph">
              <wp:posOffset>-914400</wp:posOffset>
            </wp:positionV>
            <wp:extent cx="7752280" cy="10066394"/>
            <wp:effectExtent l="0" t="0" r="0" b="5080"/>
            <wp:wrapNone/>
            <wp:docPr id="6628634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863411" name="Picture 1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52280" cy="100663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D69A49" w14:textId="77777777" w:rsidR="00540BEB" w:rsidRPr="00861FB2" w:rsidRDefault="00540BEB" w:rsidP="00861FB2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00FA239E" w14:textId="6DBDAF4B" w:rsidR="008661C4" w:rsidRPr="00861FB2" w:rsidRDefault="008661C4" w:rsidP="00861FB2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0DB3C795" w14:textId="77777777" w:rsidR="00AA3B14" w:rsidRPr="00861FB2" w:rsidRDefault="00AA3B14" w:rsidP="00861FB2">
      <w:pPr>
        <w:spacing w:after="0" w:line="240" w:lineRule="auto"/>
        <w:rPr>
          <w:rFonts w:ascii="FUTURA LIGHT BT" w:hAnsi="FUTURA LIGHT BT"/>
          <w:sz w:val="20"/>
          <w:szCs w:val="20"/>
        </w:rPr>
      </w:pPr>
    </w:p>
    <w:p w14:paraId="3E3ADDCE" w14:textId="77777777" w:rsidR="00861FB2" w:rsidRPr="00861FB2" w:rsidRDefault="00861FB2" w:rsidP="00861FB2">
      <w:pPr>
        <w:spacing w:after="0"/>
        <w:rPr>
          <w:rFonts w:ascii="Futura Md BT" w:hAnsi="Futura Md BT"/>
          <w:b/>
          <w:bCs/>
          <w:color w:val="789904"/>
          <w:sz w:val="32"/>
          <w:szCs w:val="32"/>
        </w:rPr>
      </w:pPr>
      <w:r w:rsidRPr="00861FB2">
        <w:rPr>
          <w:rFonts w:ascii="Futura Md BT" w:hAnsi="Futura Md BT"/>
          <w:b/>
          <w:bCs/>
          <w:color w:val="789904"/>
          <w:sz w:val="32"/>
          <w:szCs w:val="32"/>
        </w:rPr>
        <w:t>Sample Lactation Policy</w:t>
      </w:r>
    </w:p>
    <w:p w14:paraId="7700C133" w14:textId="77777777" w:rsidR="00861FB2" w:rsidRDefault="00861FB2" w:rsidP="00861FB2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735BF66F" w14:textId="1F861C84" w:rsidR="00861FB2" w:rsidRPr="00861FB2" w:rsidRDefault="00861FB2" w:rsidP="00861FB2">
      <w:p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b/>
          <w:bCs/>
          <w:sz w:val="20"/>
          <w:szCs w:val="20"/>
        </w:rPr>
        <w:t>[Company Name] Lactation Accommodation Policy</w:t>
      </w:r>
    </w:p>
    <w:p w14:paraId="2A09EEEC" w14:textId="77777777" w:rsidR="00861FB2" w:rsidRPr="00861FB2" w:rsidRDefault="00861FB2" w:rsidP="00861FB2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861FB2">
        <w:rPr>
          <w:rFonts w:ascii="FUTURA LIGHT BT" w:hAnsi="FUTURA LIGHT BT"/>
          <w:b/>
          <w:bCs/>
          <w:sz w:val="20"/>
          <w:szCs w:val="20"/>
        </w:rPr>
        <w:t>Purpose</w:t>
      </w:r>
    </w:p>
    <w:p w14:paraId="5A1F8B1B" w14:textId="23F5B34D" w:rsidR="00861FB2" w:rsidRPr="00861FB2" w:rsidRDefault="00861FB2" w:rsidP="00861FB2">
      <w:p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 xml:space="preserve">[Company Name] is committed to supporting our employees who are breastfeeding or expressing milk. This policy outlines the accommodations provided to ensure a comfortable and private environment for lactating </w:t>
      </w:r>
      <w:r w:rsidR="005F28DD">
        <w:rPr>
          <w:rFonts w:ascii="FUTURA LIGHT BT" w:hAnsi="FUTURA LIGHT BT"/>
          <w:sz w:val="20"/>
          <w:szCs w:val="20"/>
        </w:rPr>
        <w:t xml:space="preserve">mothers </w:t>
      </w:r>
      <w:r w:rsidRPr="00861FB2">
        <w:rPr>
          <w:rFonts w:ascii="FUTURA LIGHT BT" w:hAnsi="FUTURA LIGHT BT"/>
          <w:sz w:val="20"/>
          <w:szCs w:val="20"/>
        </w:rPr>
        <w:t>in compliance with federal and Indiana state laws.</w:t>
      </w:r>
    </w:p>
    <w:p w14:paraId="00A482C8" w14:textId="77777777" w:rsidR="00861FB2" w:rsidRDefault="00861FB2" w:rsidP="00861FB2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07286D91" w14:textId="7300CC24" w:rsidR="00861FB2" w:rsidRPr="00861FB2" w:rsidRDefault="00861FB2" w:rsidP="00861FB2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861FB2">
        <w:rPr>
          <w:rFonts w:ascii="FUTURA LIGHT BT" w:hAnsi="FUTURA LIGHT BT"/>
          <w:b/>
          <w:bCs/>
          <w:sz w:val="20"/>
          <w:szCs w:val="20"/>
        </w:rPr>
        <w:t>Scope</w:t>
      </w:r>
    </w:p>
    <w:p w14:paraId="35001696" w14:textId="77777777" w:rsidR="00861FB2" w:rsidRPr="00861FB2" w:rsidRDefault="00861FB2" w:rsidP="00861FB2">
      <w:p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This policy applies to all employees, regardless of position or employment status, who need lactation accommodations.</w:t>
      </w:r>
    </w:p>
    <w:p w14:paraId="44AB5C17" w14:textId="77777777" w:rsidR="00861FB2" w:rsidRDefault="00861FB2" w:rsidP="00861FB2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5F6F5A32" w14:textId="4239F651" w:rsidR="00861FB2" w:rsidRPr="00861FB2" w:rsidRDefault="00861FB2" w:rsidP="00861FB2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861FB2">
        <w:rPr>
          <w:rFonts w:ascii="FUTURA LIGHT BT" w:hAnsi="FUTURA LIGHT BT"/>
          <w:b/>
          <w:bCs/>
          <w:sz w:val="20"/>
          <w:szCs w:val="20"/>
        </w:rPr>
        <w:t>Policy Guidelines</w:t>
      </w:r>
    </w:p>
    <w:p w14:paraId="4DE42AF9" w14:textId="77777777" w:rsidR="00861FB2" w:rsidRPr="00861FB2" w:rsidRDefault="00861FB2" w:rsidP="00861FB2">
      <w:pPr>
        <w:pStyle w:val="ListParagraph"/>
        <w:numPr>
          <w:ilvl w:val="0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b/>
          <w:bCs/>
          <w:sz w:val="20"/>
          <w:szCs w:val="20"/>
        </w:rPr>
        <w:t xml:space="preserve">Break time for lactation: </w:t>
      </w:r>
    </w:p>
    <w:p w14:paraId="45516122" w14:textId="77777777" w:rsidR="00861FB2" w:rsidRPr="00861FB2" w:rsidRDefault="00861FB2" w:rsidP="00861FB2">
      <w:pPr>
        <w:pStyle w:val="ListParagraph"/>
        <w:numPr>
          <w:ilvl w:val="1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Employees are entitled to reasonable break time to express breast milk for their infant for up to one year after the child’s birth</w:t>
      </w:r>
    </w:p>
    <w:p w14:paraId="5E08248D" w14:textId="77777777" w:rsidR="00861FB2" w:rsidRPr="00861FB2" w:rsidRDefault="00861FB2" w:rsidP="00861FB2">
      <w:pPr>
        <w:pStyle w:val="ListParagraph"/>
        <w:numPr>
          <w:ilvl w:val="1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Break times may run concurrently with regularly scheduled breaks when possible</w:t>
      </w:r>
    </w:p>
    <w:p w14:paraId="796F0ED5" w14:textId="77777777" w:rsidR="00861FB2" w:rsidRPr="00861FB2" w:rsidRDefault="00861FB2" w:rsidP="00861FB2">
      <w:pPr>
        <w:pStyle w:val="ListParagraph"/>
        <w:numPr>
          <w:ilvl w:val="0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b/>
          <w:bCs/>
          <w:sz w:val="20"/>
          <w:szCs w:val="20"/>
        </w:rPr>
        <w:t>Lactation space:</w:t>
      </w:r>
    </w:p>
    <w:p w14:paraId="34990AE0" w14:textId="1FD61345" w:rsidR="00861FB2" w:rsidRPr="00861FB2" w:rsidRDefault="00861FB2" w:rsidP="00861FB2">
      <w:pPr>
        <w:pStyle w:val="ListParagraph"/>
        <w:widowControl w:val="0"/>
        <w:numPr>
          <w:ilvl w:val="1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A private, secure and sanitary space (other than a restroom) provided for employees to express milk</w:t>
      </w:r>
    </w:p>
    <w:p w14:paraId="6E42F2D6" w14:textId="77777777" w:rsidR="00861FB2" w:rsidRPr="00861FB2" w:rsidRDefault="00861FB2" w:rsidP="00861FB2">
      <w:pPr>
        <w:pStyle w:val="ListParagraph"/>
        <w:numPr>
          <w:ilvl w:val="1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The space will include a chair, table, electrical outlet and access to refrigeration for milk storage</w:t>
      </w:r>
    </w:p>
    <w:p w14:paraId="196AF62D" w14:textId="77777777" w:rsidR="00861FB2" w:rsidRPr="00861FB2" w:rsidRDefault="00861FB2" w:rsidP="00861FB2">
      <w:pPr>
        <w:pStyle w:val="ListParagraph"/>
        <w:numPr>
          <w:ilvl w:val="0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b/>
          <w:bCs/>
          <w:sz w:val="20"/>
          <w:szCs w:val="20"/>
        </w:rPr>
        <w:t>Communication:</w:t>
      </w:r>
    </w:p>
    <w:p w14:paraId="3772EEB2" w14:textId="77777777" w:rsidR="00861FB2" w:rsidRPr="00861FB2" w:rsidRDefault="00861FB2" w:rsidP="00861FB2">
      <w:pPr>
        <w:pStyle w:val="ListParagraph"/>
        <w:numPr>
          <w:ilvl w:val="1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Employees should inform their supervisor or HR representative of their need for lactation accommodation</w:t>
      </w:r>
    </w:p>
    <w:p w14:paraId="4F3BEE0B" w14:textId="77777777" w:rsidR="00861FB2" w:rsidRPr="00861FB2" w:rsidRDefault="00861FB2" w:rsidP="00861FB2">
      <w:pPr>
        <w:pStyle w:val="ListParagraph"/>
        <w:numPr>
          <w:ilvl w:val="1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Open communication is encouraged to ensure accommodations meet employee needs</w:t>
      </w:r>
    </w:p>
    <w:p w14:paraId="4927EB7F" w14:textId="77777777" w:rsidR="00861FB2" w:rsidRPr="00861FB2" w:rsidRDefault="00861FB2" w:rsidP="00861FB2">
      <w:pPr>
        <w:pStyle w:val="ListParagraph"/>
        <w:numPr>
          <w:ilvl w:val="0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b/>
          <w:bCs/>
          <w:sz w:val="20"/>
          <w:szCs w:val="20"/>
        </w:rPr>
        <w:t>Storage of breast milk:</w:t>
      </w:r>
    </w:p>
    <w:p w14:paraId="1B823643" w14:textId="77777777" w:rsidR="00861FB2" w:rsidRPr="00861FB2" w:rsidRDefault="00861FB2" w:rsidP="00861FB2">
      <w:pPr>
        <w:pStyle w:val="ListParagraph"/>
        <w:numPr>
          <w:ilvl w:val="1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A designated refrigerator will be available for storing expressed milk. Employees should label containers with their name and date.</w:t>
      </w:r>
    </w:p>
    <w:p w14:paraId="6D687AFC" w14:textId="77777777" w:rsidR="00861FB2" w:rsidRPr="00861FB2" w:rsidRDefault="00861FB2" w:rsidP="00861FB2">
      <w:pPr>
        <w:pStyle w:val="ListParagraph"/>
        <w:numPr>
          <w:ilvl w:val="0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b/>
          <w:bCs/>
          <w:sz w:val="20"/>
          <w:szCs w:val="20"/>
        </w:rPr>
        <w:t>Manager and supervisor training:</w:t>
      </w:r>
    </w:p>
    <w:p w14:paraId="5C42FCCC" w14:textId="77777777" w:rsidR="00861FB2" w:rsidRPr="00861FB2" w:rsidRDefault="00861FB2" w:rsidP="00861FB2">
      <w:pPr>
        <w:pStyle w:val="ListParagraph"/>
        <w:numPr>
          <w:ilvl w:val="1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Supervisors will receive training on this policy to ensure compliance and to foster a supportive workplace culture</w:t>
      </w:r>
    </w:p>
    <w:p w14:paraId="10E903A4" w14:textId="77777777" w:rsidR="00861FB2" w:rsidRPr="00861FB2" w:rsidRDefault="00861FB2" w:rsidP="00861FB2">
      <w:pPr>
        <w:pStyle w:val="ListParagraph"/>
        <w:numPr>
          <w:ilvl w:val="0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b/>
          <w:bCs/>
          <w:sz w:val="20"/>
          <w:szCs w:val="20"/>
        </w:rPr>
        <w:t>Non-discrimination and retaliation:</w:t>
      </w:r>
    </w:p>
    <w:p w14:paraId="563D62C6" w14:textId="77777777" w:rsidR="00861FB2" w:rsidRPr="00861FB2" w:rsidRDefault="00861FB2" w:rsidP="00861FB2">
      <w:pPr>
        <w:pStyle w:val="ListParagraph"/>
        <w:numPr>
          <w:ilvl w:val="1"/>
          <w:numId w:val="12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Employees will not be discriminated against or retaliated against for requesting or using lactation accommodation</w:t>
      </w:r>
    </w:p>
    <w:p w14:paraId="6D3AC246" w14:textId="77777777" w:rsidR="00861FB2" w:rsidRDefault="00861FB2" w:rsidP="00861FB2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0C03289D" w14:textId="7CF8BB6A" w:rsidR="00861FB2" w:rsidRPr="00861FB2" w:rsidRDefault="00861FB2" w:rsidP="00861FB2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861FB2">
        <w:rPr>
          <w:rFonts w:ascii="FUTURA LIGHT BT" w:hAnsi="FUTURA LIGHT BT"/>
          <w:b/>
          <w:bCs/>
          <w:sz w:val="20"/>
          <w:szCs w:val="20"/>
        </w:rPr>
        <w:t>Procedure for requesting lactation accommodations:</w:t>
      </w:r>
    </w:p>
    <w:p w14:paraId="7039CAFA" w14:textId="77777777" w:rsidR="00861FB2" w:rsidRPr="00861FB2" w:rsidRDefault="00861FB2" w:rsidP="00861FB2">
      <w:pPr>
        <w:pStyle w:val="ListParagraph"/>
        <w:numPr>
          <w:ilvl w:val="0"/>
          <w:numId w:val="13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Employees should contact their supervisor or HR representative as soon as they know they will need lactation accommodations</w:t>
      </w:r>
    </w:p>
    <w:p w14:paraId="742CBEA5" w14:textId="77777777" w:rsidR="00861FB2" w:rsidRPr="00861FB2" w:rsidRDefault="00861FB2" w:rsidP="00861FB2">
      <w:pPr>
        <w:pStyle w:val="ListParagraph"/>
        <w:numPr>
          <w:ilvl w:val="0"/>
          <w:numId w:val="13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Supervisors and HR will work together to identify appropriate lactation space and schedule breaks</w:t>
      </w:r>
    </w:p>
    <w:p w14:paraId="739ABA72" w14:textId="77777777" w:rsidR="00861FB2" w:rsidRPr="00861FB2" w:rsidRDefault="00861FB2" w:rsidP="00861FB2">
      <w:pPr>
        <w:pStyle w:val="ListParagraph"/>
        <w:numPr>
          <w:ilvl w:val="0"/>
          <w:numId w:val="13"/>
        </w:num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Any concerns regarding accommodations should be reported to HR immediately</w:t>
      </w:r>
    </w:p>
    <w:p w14:paraId="4DFA3D3E" w14:textId="77777777" w:rsidR="00861FB2" w:rsidRDefault="00861FB2" w:rsidP="00861FB2">
      <w:pPr>
        <w:spacing w:after="0"/>
        <w:rPr>
          <w:rFonts w:ascii="FUTURA LIGHT BT" w:hAnsi="FUTURA LIGHT BT"/>
          <w:b/>
          <w:bCs/>
          <w:sz w:val="20"/>
          <w:szCs w:val="20"/>
        </w:rPr>
      </w:pPr>
    </w:p>
    <w:p w14:paraId="11EFA705" w14:textId="023BDF82" w:rsidR="00861FB2" w:rsidRPr="00861FB2" w:rsidRDefault="00861FB2" w:rsidP="00861FB2">
      <w:pPr>
        <w:spacing w:after="0"/>
        <w:rPr>
          <w:rFonts w:ascii="FUTURA LIGHT BT" w:hAnsi="FUTURA LIGHT BT"/>
          <w:b/>
          <w:bCs/>
          <w:sz w:val="20"/>
          <w:szCs w:val="20"/>
        </w:rPr>
      </w:pPr>
      <w:r w:rsidRPr="00861FB2">
        <w:rPr>
          <w:rFonts w:ascii="FUTURA LIGHT BT" w:hAnsi="FUTURA LIGHT BT"/>
          <w:b/>
          <w:bCs/>
          <w:sz w:val="20"/>
          <w:szCs w:val="20"/>
        </w:rPr>
        <w:t>Policy review:</w:t>
      </w:r>
    </w:p>
    <w:p w14:paraId="31E72B2E" w14:textId="77777777" w:rsidR="00861FB2" w:rsidRPr="00861FB2" w:rsidRDefault="00861FB2" w:rsidP="00861FB2">
      <w:p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sz w:val="20"/>
          <w:szCs w:val="20"/>
        </w:rPr>
        <w:t>This policy will be reviewed annually to ensure compliance with legal requirements and alignment with employee needs.</w:t>
      </w:r>
    </w:p>
    <w:p w14:paraId="0639A5EB" w14:textId="48DC967C" w:rsidR="00AA3B14" w:rsidRPr="00861FB2" w:rsidRDefault="00861FB2" w:rsidP="00861FB2">
      <w:pPr>
        <w:spacing w:after="0"/>
        <w:rPr>
          <w:rFonts w:ascii="FUTURA LIGHT BT" w:hAnsi="FUTURA LIGHT BT"/>
          <w:sz w:val="20"/>
          <w:szCs w:val="20"/>
        </w:rPr>
      </w:pPr>
      <w:r w:rsidRPr="00861FB2">
        <w:rPr>
          <w:rFonts w:ascii="FUTURA LIGHT BT" w:hAnsi="FUTURA LIGHT BT"/>
          <w:b/>
          <w:bCs/>
          <w:sz w:val="20"/>
          <w:szCs w:val="20"/>
        </w:rPr>
        <w:t>For questions regarding this policy, please contact [HR contact information].</w:t>
      </w:r>
    </w:p>
    <w:sectPr w:rsidR="00AA3B14" w:rsidRPr="00861FB2" w:rsidSect="008661C4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AF1A65" w14:textId="77777777" w:rsidR="0075300E" w:rsidRDefault="0075300E" w:rsidP="008661C4">
      <w:pPr>
        <w:spacing w:after="0" w:line="240" w:lineRule="auto"/>
      </w:pPr>
      <w:r>
        <w:separator/>
      </w:r>
    </w:p>
  </w:endnote>
  <w:endnote w:type="continuationSeparator" w:id="0">
    <w:p w14:paraId="0FCA53CD" w14:textId="77777777" w:rsidR="0075300E" w:rsidRDefault="0075300E" w:rsidP="00866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FUTURA LIGHT BT">
    <w:altName w:val="Century Gothic"/>
    <w:panose1 w:val="020B0402020204020303"/>
    <w:charset w:val="00"/>
    <w:family w:val="swiss"/>
    <w:pitch w:val="variable"/>
    <w:sig w:usb0="00000003" w:usb1="00000000" w:usb2="00000000" w:usb3="00000000" w:csb0="00000001" w:csb1="00000000"/>
  </w:font>
  <w:font w:name="Futura Md BT">
    <w:altName w:val="Century Gothic"/>
    <w:panose1 w:val="020B0802020204020204"/>
    <w:charset w:val="00"/>
    <w:family w:val="swiss"/>
    <w:pitch w:val="variable"/>
    <w:sig w:usb0="00000087" w:usb1="00000000" w:usb2="00000000" w:usb3="00000000" w:csb0="0000001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64891" w14:textId="77777777" w:rsidR="0075300E" w:rsidRDefault="0075300E" w:rsidP="008661C4">
      <w:pPr>
        <w:spacing w:after="0" w:line="240" w:lineRule="auto"/>
      </w:pPr>
      <w:r>
        <w:separator/>
      </w:r>
    </w:p>
  </w:footnote>
  <w:footnote w:type="continuationSeparator" w:id="0">
    <w:p w14:paraId="2A34DB48" w14:textId="77777777" w:rsidR="0075300E" w:rsidRDefault="0075300E" w:rsidP="008661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03B1"/>
    <w:multiLevelType w:val="hybridMultilevel"/>
    <w:tmpl w:val="795639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648FF"/>
    <w:multiLevelType w:val="multilevel"/>
    <w:tmpl w:val="20805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F44C70"/>
    <w:multiLevelType w:val="hybridMultilevel"/>
    <w:tmpl w:val="4546F7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F507D"/>
    <w:multiLevelType w:val="hybridMultilevel"/>
    <w:tmpl w:val="3DE87DB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A91EB2"/>
    <w:multiLevelType w:val="hybridMultilevel"/>
    <w:tmpl w:val="783AC5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A47062"/>
    <w:multiLevelType w:val="hybridMultilevel"/>
    <w:tmpl w:val="60BEB5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C90925"/>
    <w:multiLevelType w:val="hybridMultilevel"/>
    <w:tmpl w:val="B1FA57D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2D716E"/>
    <w:multiLevelType w:val="hybridMultilevel"/>
    <w:tmpl w:val="C616C10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A37D53"/>
    <w:multiLevelType w:val="hybridMultilevel"/>
    <w:tmpl w:val="5AE21C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0A5490"/>
    <w:multiLevelType w:val="hybridMultilevel"/>
    <w:tmpl w:val="CE0670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547E16"/>
    <w:multiLevelType w:val="hybridMultilevel"/>
    <w:tmpl w:val="B31CB3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19357C"/>
    <w:multiLevelType w:val="hybridMultilevel"/>
    <w:tmpl w:val="12C0CA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2C6EDD"/>
    <w:multiLevelType w:val="hybridMultilevel"/>
    <w:tmpl w:val="09C674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4978572">
    <w:abstractNumId w:val="12"/>
  </w:num>
  <w:num w:numId="2" w16cid:durableId="2108380279">
    <w:abstractNumId w:val="5"/>
  </w:num>
  <w:num w:numId="3" w16cid:durableId="799953925">
    <w:abstractNumId w:val="0"/>
  </w:num>
  <w:num w:numId="4" w16cid:durableId="441343110">
    <w:abstractNumId w:val="8"/>
  </w:num>
  <w:num w:numId="5" w16cid:durableId="815102523">
    <w:abstractNumId w:val="2"/>
  </w:num>
  <w:num w:numId="6" w16cid:durableId="1122772496">
    <w:abstractNumId w:val="11"/>
  </w:num>
  <w:num w:numId="7" w16cid:durableId="256446906">
    <w:abstractNumId w:val="7"/>
  </w:num>
  <w:num w:numId="8" w16cid:durableId="1021322924">
    <w:abstractNumId w:val="9"/>
  </w:num>
  <w:num w:numId="9" w16cid:durableId="2014797785">
    <w:abstractNumId w:val="10"/>
  </w:num>
  <w:num w:numId="10" w16cid:durableId="1042556529">
    <w:abstractNumId w:val="1"/>
  </w:num>
  <w:num w:numId="11" w16cid:durableId="1412462393">
    <w:abstractNumId w:val="6"/>
  </w:num>
  <w:num w:numId="12" w16cid:durableId="1270771002">
    <w:abstractNumId w:val="4"/>
  </w:num>
  <w:num w:numId="13" w16cid:durableId="7685001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9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BEB"/>
    <w:rsid w:val="000227AA"/>
    <w:rsid w:val="00032F19"/>
    <w:rsid w:val="00290BDA"/>
    <w:rsid w:val="002F5CA1"/>
    <w:rsid w:val="0036498F"/>
    <w:rsid w:val="003E64F6"/>
    <w:rsid w:val="00443C6E"/>
    <w:rsid w:val="00476A09"/>
    <w:rsid w:val="00477D2C"/>
    <w:rsid w:val="004853B1"/>
    <w:rsid w:val="004D218B"/>
    <w:rsid w:val="005405AC"/>
    <w:rsid w:val="00540BEB"/>
    <w:rsid w:val="005816D1"/>
    <w:rsid w:val="005F1947"/>
    <w:rsid w:val="005F28DD"/>
    <w:rsid w:val="00622EDF"/>
    <w:rsid w:val="00705BE8"/>
    <w:rsid w:val="0075300E"/>
    <w:rsid w:val="007B6335"/>
    <w:rsid w:val="007C40E7"/>
    <w:rsid w:val="00861FB2"/>
    <w:rsid w:val="008661C4"/>
    <w:rsid w:val="00877BB1"/>
    <w:rsid w:val="008E246B"/>
    <w:rsid w:val="00900269"/>
    <w:rsid w:val="00935FC0"/>
    <w:rsid w:val="00951D63"/>
    <w:rsid w:val="00995CCD"/>
    <w:rsid w:val="00A13419"/>
    <w:rsid w:val="00A760F9"/>
    <w:rsid w:val="00A9296B"/>
    <w:rsid w:val="00AA3B14"/>
    <w:rsid w:val="00B34EF8"/>
    <w:rsid w:val="00B72CB0"/>
    <w:rsid w:val="00CE76E3"/>
    <w:rsid w:val="00E07D3A"/>
    <w:rsid w:val="00E22979"/>
    <w:rsid w:val="00ED7257"/>
    <w:rsid w:val="00F266DB"/>
    <w:rsid w:val="00FA2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86343C"/>
  <w15:chartTrackingRefBased/>
  <w15:docId w15:val="{F2D9E313-037C-436A-8AB8-50787B109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BEB"/>
  </w:style>
  <w:style w:type="paragraph" w:styleId="Heading1">
    <w:name w:val="heading 1"/>
    <w:basedOn w:val="Normal"/>
    <w:next w:val="Normal"/>
    <w:link w:val="Heading1Char"/>
    <w:uiPriority w:val="9"/>
    <w:qFormat/>
    <w:rsid w:val="0054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0B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0B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0B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0B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0B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0B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0B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0B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0B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0B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0BE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61C4"/>
  </w:style>
  <w:style w:type="paragraph" w:styleId="Footer">
    <w:name w:val="footer"/>
    <w:basedOn w:val="Normal"/>
    <w:link w:val="FooterChar"/>
    <w:uiPriority w:val="99"/>
    <w:unhideWhenUsed/>
    <w:rsid w:val="008661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61C4"/>
  </w:style>
  <w:style w:type="character" w:styleId="Hyperlink">
    <w:name w:val="Hyperlink"/>
    <w:basedOn w:val="DefaultParagraphFont"/>
    <w:uiPriority w:val="99"/>
    <w:unhideWhenUsed/>
    <w:rsid w:val="002F5C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CA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2297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11597B-4989-402E-8DC3-7C2270D4ED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12CE3BE-57A5-3F4A-9C11-9690179E24E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3D937C2-5067-4A58-A14E-843FD80C530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3AB4419-4775-44AF-92DD-3D8F704CE35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2199bfba-a409-4f13-b0c4-18b45933d88d}" enabled="0" method="" siteId="{2199bfba-a409-4f13-b0c4-18b45933d88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1888</Characters>
  <Application>Microsoft Office Word</Application>
  <DocSecurity>0</DocSecurity>
  <Lines>46</Lines>
  <Paragraphs>29</Paragraphs>
  <ScaleCrop>false</ScaleCrop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Glazier, Abby</dc:creator>
  <cp:keywords/>
  <dc:description/>
  <cp:lastModifiedBy>Spataro, Tony</cp:lastModifiedBy>
  <cp:revision>6</cp:revision>
  <cp:lastPrinted>2025-09-18T16:21:00Z</cp:lastPrinted>
  <dcterms:created xsi:type="dcterms:W3CDTF">2025-11-21T14:57:00Z</dcterms:created>
  <dcterms:modified xsi:type="dcterms:W3CDTF">2025-12-19T19:55:00Z</dcterms:modified>
</cp:coreProperties>
</file>